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D9" w:rsidRPr="003B01D9" w:rsidRDefault="003B01D9" w:rsidP="003B01D9">
      <w:pPr>
        <w:rPr>
          <w:rFonts w:ascii="仿宋_GB2312" w:eastAsia="仿宋_GB2312" w:hint="eastAsia"/>
          <w:sz w:val="30"/>
          <w:szCs w:val="30"/>
        </w:rPr>
      </w:pPr>
      <w:r w:rsidRPr="003B01D9">
        <w:rPr>
          <w:rFonts w:ascii="仿宋_GB2312" w:eastAsia="仿宋_GB2312" w:hint="eastAsia"/>
          <w:sz w:val="30"/>
          <w:szCs w:val="30"/>
        </w:rPr>
        <w:t>附件2：</w:t>
      </w:r>
    </w:p>
    <w:p w:rsidR="003B01D9" w:rsidRDefault="003B01D9" w:rsidP="003B01D9">
      <w:bookmarkStart w:id="0" w:name="_GoBack"/>
      <w:bookmarkEnd w:id="0"/>
    </w:p>
    <w:p w:rsidR="003B01D9" w:rsidRPr="00F72EB1" w:rsidRDefault="003B01D9" w:rsidP="003B01D9">
      <w:pPr>
        <w:jc w:val="center"/>
        <w:rPr>
          <w:b/>
          <w:sz w:val="30"/>
          <w:szCs w:val="30"/>
        </w:rPr>
      </w:pPr>
      <w:r w:rsidRPr="00F72EB1"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3</w:t>
      </w:r>
      <w:r w:rsidRPr="00F72EB1">
        <w:rPr>
          <w:rFonts w:hint="eastAsia"/>
          <w:b/>
          <w:sz w:val="30"/>
          <w:szCs w:val="30"/>
        </w:rPr>
        <w:t>年度上海市“安全优质信得过果园”复审合格果园名单</w:t>
      </w:r>
    </w:p>
    <w:p w:rsidR="003B01D9" w:rsidRDefault="003B01D9" w:rsidP="003B01D9">
      <w:pPr>
        <w:spacing w:afterLines="50" w:after="156"/>
        <w:ind w:right="561"/>
        <w:jc w:val="center"/>
        <w:rPr>
          <w:rFonts w:ascii="ˎ̥" w:hAnsi="ˎ̥" w:cs="宋体" w:hint="eastAsia"/>
          <w:bCs/>
          <w:color w:val="000000"/>
          <w:kern w:val="0"/>
          <w:sz w:val="24"/>
        </w:rPr>
      </w:pPr>
      <w:r w:rsidRPr="005C27B0">
        <w:rPr>
          <w:rFonts w:ascii="ˎ̥" w:hAnsi="ˎ̥" w:cs="宋体"/>
          <w:bCs/>
          <w:color w:val="000000"/>
          <w:kern w:val="0"/>
          <w:sz w:val="24"/>
        </w:rPr>
        <w:t>（共</w:t>
      </w:r>
      <w:r>
        <w:rPr>
          <w:rFonts w:ascii="ˎ̥" w:hAnsi="ˎ̥" w:cs="宋体" w:hint="eastAsia"/>
          <w:bCs/>
          <w:color w:val="000000"/>
          <w:kern w:val="0"/>
          <w:sz w:val="24"/>
        </w:rPr>
        <w:t>14</w:t>
      </w:r>
      <w:r w:rsidRPr="005C27B0">
        <w:rPr>
          <w:rFonts w:ascii="ˎ̥" w:hAnsi="ˎ̥" w:cs="宋体"/>
          <w:bCs/>
          <w:color w:val="000000"/>
          <w:kern w:val="0"/>
          <w:sz w:val="24"/>
        </w:rPr>
        <w:t>家</w:t>
      </w:r>
      <w:r w:rsidRPr="005C27B0">
        <w:rPr>
          <w:rFonts w:ascii="ˎ̥" w:hAnsi="ˎ̥" w:cs="宋体" w:hint="eastAsia"/>
          <w:bCs/>
          <w:color w:val="000000"/>
          <w:kern w:val="0"/>
          <w:sz w:val="24"/>
        </w:rPr>
        <w:t>，按果园编码排列</w:t>
      </w:r>
      <w:r w:rsidRPr="005C27B0">
        <w:rPr>
          <w:rFonts w:ascii="ˎ̥" w:hAnsi="ˎ̥" w:cs="宋体"/>
          <w:bCs/>
          <w:color w:val="000000"/>
          <w:kern w:val="0"/>
          <w:sz w:val="24"/>
        </w:rPr>
        <w:t>）</w:t>
      </w:r>
    </w:p>
    <w:p w:rsidR="003B01D9" w:rsidRPr="005C27B0" w:rsidRDefault="003B01D9" w:rsidP="003B01D9">
      <w:pPr>
        <w:spacing w:afterLines="50" w:after="156"/>
        <w:ind w:right="561"/>
        <w:jc w:val="center"/>
        <w:rPr>
          <w:rFonts w:ascii="Calibri" w:hAnsi="Calibri"/>
          <w:sz w:val="24"/>
        </w:rPr>
      </w:pPr>
    </w:p>
    <w:tbl>
      <w:tblPr>
        <w:tblW w:w="6666" w:type="dxa"/>
        <w:jc w:val="center"/>
        <w:tblLook w:val="04A0" w:firstRow="1" w:lastRow="0" w:firstColumn="1" w:lastColumn="0" w:noHBand="0" w:noVBand="1"/>
      </w:tblPr>
      <w:tblGrid>
        <w:gridCol w:w="1097"/>
        <w:gridCol w:w="5569"/>
      </w:tblGrid>
      <w:tr w:rsidR="003B01D9" w:rsidRPr="007F5B5F" w:rsidTr="00A40E0D">
        <w:trPr>
          <w:trHeight w:val="57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D9" w:rsidRPr="007F5B5F" w:rsidRDefault="003B01D9" w:rsidP="00A40E0D">
            <w:pPr>
              <w:spacing w:line="360" w:lineRule="auto"/>
              <w:jc w:val="center"/>
              <w:rPr>
                <w:b/>
                <w:sz w:val="24"/>
              </w:rPr>
            </w:pPr>
            <w:r w:rsidRPr="007F5B5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1D9" w:rsidRPr="007F5B5F" w:rsidRDefault="003B01D9" w:rsidP="00A40E0D">
            <w:pPr>
              <w:spacing w:line="360" w:lineRule="auto"/>
              <w:jc w:val="center"/>
              <w:rPr>
                <w:b/>
                <w:sz w:val="24"/>
              </w:rPr>
            </w:pPr>
            <w:r w:rsidRPr="007F5B5F">
              <w:rPr>
                <w:rFonts w:hint="eastAsia"/>
                <w:b/>
                <w:sz w:val="24"/>
              </w:rPr>
              <w:t>果园</w:t>
            </w:r>
            <w:r>
              <w:rPr>
                <w:rFonts w:hint="eastAsia"/>
                <w:b/>
                <w:sz w:val="24"/>
              </w:rPr>
              <w:t>编码及</w:t>
            </w:r>
            <w:r w:rsidRPr="007F5B5F">
              <w:rPr>
                <w:rFonts w:hint="eastAsia"/>
                <w:b/>
                <w:sz w:val="24"/>
              </w:rPr>
              <w:t>名称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019</w:t>
            </w:r>
            <w:proofErr w:type="gramStart"/>
            <w:r w:rsidRPr="007F5B5F">
              <w:rPr>
                <w:rFonts w:hint="eastAsia"/>
                <w:sz w:val="24"/>
              </w:rPr>
              <w:t>上海润堡生态</w:t>
            </w:r>
            <w:proofErr w:type="gramEnd"/>
            <w:r w:rsidRPr="007F5B5F">
              <w:rPr>
                <w:rFonts w:hint="eastAsia"/>
                <w:sz w:val="24"/>
              </w:rPr>
              <w:t>蔬果专业合作社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023</w:t>
            </w:r>
            <w:proofErr w:type="gramStart"/>
            <w:r w:rsidRPr="007F5B5F">
              <w:rPr>
                <w:rFonts w:hint="eastAsia"/>
                <w:sz w:val="24"/>
              </w:rPr>
              <w:t>上海奉叶蜜梨</w:t>
            </w:r>
            <w:proofErr w:type="gramEnd"/>
            <w:r w:rsidRPr="007F5B5F">
              <w:rPr>
                <w:rFonts w:hint="eastAsia"/>
                <w:sz w:val="24"/>
              </w:rPr>
              <w:t>种植专业合作社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048</w:t>
            </w:r>
            <w:r w:rsidRPr="007F5B5F">
              <w:rPr>
                <w:rFonts w:hint="eastAsia"/>
                <w:sz w:val="24"/>
              </w:rPr>
              <w:t>上海</w:t>
            </w:r>
            <w:proofErr w:type="gramStart"/>
            <w:r w:rsidRPr="007F5B5F">
              <w:rPr>
                <w:rFonts w:hint="eastAsia"/>
                <w:sz w:val="24"/>
              </w:rPr>
              <w:t>祥鑫</w:t>
            </w:r>
            <w:proofErr w:type="gramEnd"/>
            <w:r w:rsidRPr="007F5B5F">
              <w:rPr>
                <w:rFonts w:hint="eastAsia"/>
                <w:sz w:val="24"/>
              </w:rPr>
              <w:t>柑桔专业合作社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056</w:t>
            </w:r>
            <w:r w:rsidRPr="007F5B5F">
              <w:rPr>
                <w:rFonts w:hint="eastAsia"/>
                <w:sz w:val="24"/>
              </w:rPr>
              <w:t>上海嘉定文兴葡萄园艺场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057</w:t>
            </w:r>
            <w:r w:rsidRPr="007F5B5F">
              <w:rPr>
                <w:rFonts w:hint="eastAsia"/>
                <w:sz w:val="24"/>
              </w:rPr>
              <w:t>上海市嘉定区</w:t>
            </w:r>
            <w:proofErr w:type="gramStart"/>
            <w:r w:rsidRPr="007F5B5F">
              <w:rPr>
                <w:rFonts w:hint="eastAsia"/>
                <w:sz w:val="24"/>
              </w:rPr>
              <w:t>马陆镇阿康</w:t>
            </w:r>
            <w:proofErr w:type="gramEnd"/>
            <w:r w:rsidRPr="007F5B5F">
              <w:rPr>
                <w:rFonts w:hint="eastAsia"/>
                <w:sz w:val="24"/>
              </w:rPr>
              <w:t>葡萄园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058</w:t>
            </w:r>
            <w:r w:rsidRPr="007F5B5F">
              <w:rPr>
                <w:rFonts w:hint="eastAsia"/>
                <w:sz w:val="24"/>
              </w:rPr>
              <w:t>上海生宝葡萄种植园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060</w:t>
            </w:r>
            <w:r w:rsidRPr="007F5B5F">
              <w:rPr>
                <w:rFonts w:hint="eastAsia"/>
                <w:sz w:val="24"/>
              </w:rPr>
              <w:t>上海明新农场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063</w:t>
            </w:r>
            <w:r w:rsidRPr="007F5B5F">
              <w:rPr>
                <w:rFonts w:hint="eastAsia"/>
                <w:sz w:val="24"/>
              </w:rPr>
              <w:t>上海南汇瓜果有限公司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065</w:t>
            </w:r>
            <w:r w:rsidRPr="007F5B5F">
              <w:rPr>
                <w:rFonts w:hint="eastAsia"/>
                <w:sz w:val="24"/>
              </w:rPr>
              <w:t>上海</w:t>
            </w:r>
            <w:proofErr w:type="gramStart"/>
            <w:r w:rsidRPr="007F5B5F">
              <w:rPr>
                <w:rFonts w:hint="eastAsia"/>
                <w:sz w:val="24"/>
              </w:rPr>
              <w:t>生清果蔬</w:t>
            </w:r>
            <w:proofErr w:type="gramEnd"/>
            <w:r w:rsidRPr="007F5B5F">
              <w:rPr>
                <w:rFonts w:hint="eastAsia"/>
                <w:sz w:val="24"/>
              </w:rPr>
              <w:t>种植专业合作社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067</w:t>
            </w:r>
            <w:r w:rsidRPr="007F5B5F">
              <w:rPr>
                <w:rFonts w:hint="eastAsia"/>
                <w:sz w:val="24"/>
              </w:rPr>
              <w:t>上海润庄农业科技有限公司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068</w:t>
            </w:r>
            <w:r w:rsidRPr="007F5B5F">
              <w:rPr>
                <w:rFonts w:hint="eastAsia"/>
                <w:sz w:val="24"/>
              </w:rPr>
              <w:t>上海双张果业种植专业合作社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071</w:t>
            </w:r>
            <w:proofErr w:type="gramStart"/>
            <w:r w:rsidRPr="007F5B5F">
              <w:rPr>
                <w:rFonts w:hint="eastAsia"/>
                <w:sz w:val="24"/>
              </w:rPr>
              <w:t>上海瑾雄果树</w:t>
            </w:r>
            <w:proofErr w:type="gramEnd"/>
            <w:r w:rsidRPr="007F5B5F">
              <w:rPr>
                <w:rFonts w:hint="eastAsia"/>
                <w:sz w:val="24"/>
              </w:rPr>
              <w:t>种植专业合作社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073</w:t>
            </w:r>
            <w:r w:rsidRPr="007F5B5F">
              <w:rPr>
                <w:rFonts w:hint="eastAsia"/>
                <w:sz w:val="24"/>
              </w:rPr>
              <w:t>上海崇林果树种植专业合作社</w:t>
            </w:r>
          </w:p>
        </w:tc>
      </w:tr>
      <w:tr w:rsidR="003B01D9" w:rsidRPr="007F5B5F" w:rsidTr="00A40E0D">
        <w:trPr>
          <w:trHeight w:val="624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center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D9" w:rsidRPr="007F5B5F" w:rsidRDefault="003B01D9" w:rsidP="00A40E0D">
            <w:pPr>
              <w:jc w:val="left"/>
              <w:rPr>
                <w:sz w:val="24"/>
              </w:rPr>
            </w:pPr>
            <w:r w:rsidRPr="007F5B5F">
              <w:rPr>
                <w:rFonts w:hint="eastAsia"/>
                <w:sz w:val="24"/>
              </w:rPr>
              <w:t>075</w:t>
            </w:r>
            <w:r w:rsidRPr="007F5B5F">
              <w:rPr>
                <w:rFonts w:hint="eastAsia"/>
                <w:sz w:val="24"/>
              </w:rPr>
              <w:t>上海闵优果</w:t>
            </w:r>
            <w:proofErr w:type="gramStart"/>
            <w:r w:rsidRPr="007F5B5F">
              <w:rPr>
                <w:rFonts w:hint="eastAsia"/>
                <w:sz w:val="24"/>
              </w:rPr>
              <w:t>蔬</w:t>
            </w:r>
            <w:proofErr w:type="gramEnd"/>
            <w:r w:rsidRPr="007F5B5F">
              <w:rPr>
                <w:rFonts w:hint="eastAsia"/>
                <w:sz w:val="24"/>
              </w:rPr>
              <w:t>种植专业合作社</w:t>
            </w:r>
          </w:p>
        </w:tc>
      </w:tr>
    </w:tbl>
    <w:p w:rsidR="003B01D9" w:rsidRPr="00D10D50" w:rsidRDefault="003B01D9" w:rsidP="003B01D9"/>
    <w:p w:rsidR="00B73190" w:rsidRPr="003B01D9" w:rsidRDefault="00B73190"/>
    <w:sectPr w:rsidR="00B73190" w:rsidRPr="003B01D9" w:rsidSect="006F7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E7" w:rsidRDefault="008D19E7" w:rsidP="003B01D9">
      <w:r>
        <w:separator/>
      </w:r>
    </w:p>
  </w:endnote>
  <w:endnote w:type="continuationSeparator" w:id="0">
    <w:p w:rsidR="008D19E7" w:rsidRDefault="008D19E7" w:rsidP="003B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E7" w:rsidRDefault="008D19E7" w:rsidP="003B01D9">
      <w:r>
        <w:separator/>
      </w:r>
    </w:p>
  </w:footnote>
  <w:footnote w:type="continuationSeparator" w:id="0">
    <w:p w:rsidR="008D19E7" w:rsidRDefault="008D19E7" w:rsidP="003B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B7"/>
    <w:rsid w:val="003B01D9"/>
    <w:rsid w:val="008D19E7"/>
    <w:rsid w:val="00B35EB7"/>
    <w:rsid w:val="00B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1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1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刘照临</dc:creator>
  <cp:keywords/>
  <dc:description/>
  <cp:lastModifiedBy>刘照临</cp:lastModifiedBy>
  <cp:revision>2</cp:revision>
  <dcterms:created xsi:type="dcterms:W3CDTF">2016-03-18T08:07:00Z</dcterms:created>
  <dcterms:modified xsi:type="dcterms:W3CDTF">2016-03-18T08:08:00Z</dcterms:modified>
</cp:coreProperties>
</file>