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47" w:rsidRDefault="00524D47" w:rsidP="00524D47">
      <w:pPr>
        <w:spacing w:line="360" w:lineRule="auto"/>
        <w:jc w:val="center"/>
        <w:rPr>
          <w:rFonts w:ascii="宋体" w:hAnsi="宋体"/>
          <w:sz w:val="24"/>
        </w:rPr>
      </w:pPr>
      <w:bookmarkStart w:id="0" w:name="_GoBack"/>
      <w:r>
        <w:rPr>
          <w:rFonts w:ascii="宋体" w:hAnsi="宋体" w:hint="eastAsia"/>
          <w:sz w:val="24"/>
        </w:rPr>
        <w:t>表3 农药品种推荐名单</w:t>
      </w:r>
    </w:p>
    <w:tbl>
      <w:tblPr>
        <w:tblW w:w="5369" w:type="pct"/>
        <w:jc w:val="center"/>
        <w:tblInd w:w="-1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2649"/>
        <w:gridCol w:w="895"/>
        <w:gridCol w:w="3177"/>
        <w:gridCol w:w="1810"/>
      </w:tblGrid>
      <w:tr w:rsidR="00524D47" w:rsidTr="00524D47">
        <w:trPr>
          <w:trHeight w:val="361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bookmarkEnd w:id="0"/>
          <w:p w:rsidR="00524D47" w:rsidRDefault="00524D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农药名称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农药种类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登记证号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0.3%</w:t>
            </w:r>
            <w:r>
              <w:rPr>
                <w:rFonts w:hint="eastAsia"/>
                <w:color w:val="000000"/>
                <w:sz w:val="18"/>
                <w:szCs w:val="18"/>
              </w:rPr>
              <w:t>印楝素乳油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成都绿金生物科技有限责任公司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PD20101580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  <w:r>
              <w:rPr>
                <w:rFonts w:hint="eastAsia"/>
                <w:color w:val="000000"/>
                <w:sz w:val="18"/>
                <w:szCs w:val="18"/>
              </w:rPr>
              <w:t>联苯肼脂悬浮剂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江苏丰山集团股份有限公司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PD20171951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  <w:r>
              <w:rPr>
                <w:rFonts w:hint="eastAsia"/>
                <w:color w:val="000000"/>
                <w:sz w:val="18"/>
                <w:szCs w:val="18"/>
              </w:rPr>
              <w:t>氟啶虫胺腈悬浮剂（特福力）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美国陶氏益农公司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江苏苏州佳辉化工有限公司分装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PD20160336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PD20160336F160050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  <w:r>
              <w:rPr>
                <w:rFonts w:hint="eastAsia"/>
                <w:color w:val="000000"/>
                <w:sz w:val="18"/>
                <w:szCs w:val="18"/>
              </w:rPr>
              <w:t>松脂酸钠水乳剂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丽水市绿谷生物药业有限公司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PD20097408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</w:t>
            </w:r>
            <w:r>
              <w:rPr>
                <w:rFonts w:hint="eastAsia"/>
                <w:color w:val="000000"/>
                <w:sz w:val="18"/>
                <w:szCs w:val="18"/>
              </w:rPr>
              <w:t>丁氟螨酯悬浮剂（金满枝）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江苏省苏州富美实植物保护剂有限公司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PD20130410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升虫螨腈悬浮剂（帕力特）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巴斯夫欧洲公司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巴斯夫（中国）有限公司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PD20130533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PD20130533F130035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10%</w:t>
            </w:r>
            <w:r>
              <w:rPr>
                <w:rFonts w:hint="eastAsia"/>
                <w:color w:val="000000"/>
                <w:sz w:val="18"/>
                <w:szCs w:val="18"/>
              </w:rPr>
              <w:t>烯啶虫胺可溶液剂（昌勇）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山东省联合农药工业有限公司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PD20151020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  <w:r>
              <w:rPr>
                <w:rFonts w:hint="eastAsia"/>
                <w:color w:val="000000"/>
                <w:sz w:val="18"/>
                <w:szCs w:val="18"/>
              </w:rPr>
              <w:t>噻嗪酮悬浮剂（扑思）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山东省联合农药工业有限公司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PD20111199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</w:t>
            </w:r>
            <w:r>
              <w:rPr>
                <w:rFonts w:hint="eastAsia"/>
                <w:color w:val="000000"/>
                <w:sz w:val="18"/>
                <w:szCs w:val="18"/>
              </w:rPr>
              <w:t>啶虫脒可湿性粉剂（联农）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山东省联合农药工业有限公司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PD20084928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  <w:r>
              <w:rPr>
                <w:rFonts w:hint="eastAsia"/>
                <w:color w:val="000000"/>
                <w:sz w:val="18"/>
                <w:szCs w:val="18"/>
              </w:rPr>
              <w:t>杀铃脲悬浮剂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通化农药化工股份有限公司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PD20094446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升乙螨唑悬浮剂（来福禄）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杀螨剂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日本住友化学株式会社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广东金农达生物科技有限公司分装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PD20120215F090135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升螺螨酯悬浮剂（螨危）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杀螨剂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拜耳作物科学（中国）有限公司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PD20111312</w:t>
            </w:r>
          </w:p>
        </w:tc>
      </w:tr>
      <w:tr w:rsidR="00524D47" w:rsidTr="00524D47">
        <w:trPr>
          <w:trHeight w:val="23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  <w:r>
              <w:rPr>
                <w:rFonts w:hint="eastAsia"/>
                <w:color w:val="000000"/>
                <w:sz w:val="18"/>
                <w:szCs w:val="18"/>
              </w:rPr>
              <w:t>炔螨特乳油（丰山灭螨尽）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杀螨剂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江苏丰山集团股份有限公司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PD20070220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升螺螨酯悬浮剂悬浮剂（流金）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山东乔康生物科技有限公司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PD20150276</w:t>
            </w:r>
          </w:p>
        </w:tc>
      </w:tr>
      <w:tr w:rsidR="00524D47" w:rsidTr="00524D47">
        <w:trPr>
          <w:trHeight w:val="2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28%</w:t>
            </w:r>
            <w:r>
              <w:rPr>
                <w:rFonts w:hint="eastAsia"/>
                <w:color w:val="000000"/>
                <w:sz w:val="18"/>
                <w:szCs w:val="18"/>
              </w:rPr>
              <w:t>阿维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螺虫酯悬浮剂（扑刻除）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杀螨剂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／</w:t>
            </w: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上海悦联化工有限公司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LS20160338</w:t>
            </w:r>
            <w:r>
              <w:rPr>
                <w:rFonts w:hint="eastAsia"/>
                <w:color w:val="000000"/>
                <w:sz w:val="18"/>
                <w:szCs w:val="18"/>
              </w:rPr>
              <w:t>延期中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99%</w:t>
            </w:r>
            <w:r>
              <w:rPr>
                <w:rFonts w:hint="eastAsia"/>
                <w:color w:val="000000"/>
                <w:sz w:val="18"/>
                <w:szCs w:val="18"/>
              </w:rPr>
              <w:t>矿物油乳油（绿颖）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杀虫剂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／</w:t>
            </w:r>
            <w:r>
              <w:rPr>
                <w:rFonts w:hint="eastAsia"/>
                <w:color w:val="000000"/>
                <w:sz w:val="18"/>
                <w:szCs w:val="18"/>
              </w:rPr>
              <w:t>杀螨剂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／</w:t>
            </w: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韩油能源有限公司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 w:type="page"/>
            </w:r>
            <w:r>
              <w:rPr>
                <w:rFonts w:hint="eastAsia"/>
                <w:color w:val="000000"/>
                <w:sz w:val="18"/>
                <w:szCs w:val="18"/>
              </w:rPr>
              <w:t>招远三联化工厂有限公司分装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PD20095615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  <w:r>
              <w:rPr>
                <w:rFonts w:hint="eastAsia"/>
                <w:color w:val="000000"/>
                <w:sz w:val="18"/>
                <w:szCs w:val="18"/>
              </w:rPr>
              <w:t>石硫合剂结晶（基得）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杀螨剂／杀菌剂</w:t>
            </w:r>
          </w:p>
        </w:tc>
        <w:tc>
          <w:tcPr>
            <w:tcW w:w="17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河北双吉化工有限公司</w:t>
            </w:r>
          </w:p>
        </w:tc>
        <w:tc>
          <w:tcPr>
            <w:tcW w:w="10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PD90105-2</w:t>
            </w:r>
          </w:p>
        </w:tc>
      </w:tr>
      <w:tr w:rsidR="00524D47" w:rsidTr="00524D47">
        <w:trPr>
          <w:trHeight w:val="10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68%</w:t>
            </w:r>
            <w:r>
              <w:rPr>
                <w:rFonts w:hint="eastAsia"/>
                <w:color w:val="000000"/>
                <w:sz w:val="18"/>
                <w:szCs w:val="18"/>
              </w:rPr>
              <w:t>精甲霜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锰锌水分散粒剂（金雷）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先正达（苏州）作物保护有限公司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（瑞士先正达作物保护有限公司）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PD20080846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  <w:r>
              <w:rPr>
                <w:rFonts w:hint="eastAsia"/>
                <w:color w:val="000000"/>
                <w:sz w:val="18"/>
                <w:szCs w:val="18"/>
              </w:rPr>
              <w:t>嘧菌环胺水分散粒剂（瑞镇）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先正达南通作物保护有限公司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先正达（苏州）作物保护有限公司分装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PD20142387</w:t>
            </w:r>
          </w:p>
        </w:tc>
      </w:tr>
      <w:tr w:rsidR="00524D47" w:rsidTr="00524D47">
        <w:trPr>
          <w:trHeight w:val="19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  <w:r>
              <w:rPr>
                <w:rFonts w:hint="eastAsia"/>
                <w:color w:val="000000"/>
                <w:sz w:val="18"/>
                <w:szCs w:val="18"/>
              </w:rPr>
              <w:t>氟吗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乙铝水分散粒剂（快适）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沈阳科创化学品有限公司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PD20095462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  <w:r>
              <w:rPr>
                <w:rFonts w:hint="eastAsia"/>
                <w:color w:val="000000"/>
                <w:sz w:val="18"/>
                <w:szCs w:val="18"/>
              </w:rPr>
              <w:t>氢氧化铜水分散粒剂（可杀得叁千）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美国杜邦公司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上海生农生化制品有限公司分装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PD20110053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68.75%</w:t>
            </w:r>
            <w:r>
              <w:rPr>
                <w:rFonts w:hint="eastAsia"/>
                <w:color w:val="000000"/>
                <w:sz w:val="18"/>
                <w:szCs w:val="18"/>
              </w:rPr>
              <w:t>噁酮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锰锌水分散粒剂（易保）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美国杜邦公司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上海生农生化制品股份有限公司分装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PD20090685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22.5%</w:t>
            </w:r>
            <w:r>
              <w:rPr>
                <w:rFonts w:hint="eastAsia"/>
                <w:color w:val="000000"/>
                <w:sz w:val="18"/>
                <w:szCs w:val="18"/>
              </w:rPr>
              <w:t>啶氧菌酯悬浮剂（阿砣）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美国杜邦公司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上海生农生化制品有限公司分装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PD20121668</w:t>
            </w:r>
          </w:p>
        </w:tc>
      </w:tr>
      <w:tr w:rsidR="00524D47" w:rsidTr="00524D47">
        <w:trPr>
          <w:trHeight w:val="16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升嘧霉胺悬浮剂（施佳乐）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德国拜耳作物科学公司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拜耳作物科学（中国）有限公司分装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PD20060014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70%</w:t>
            </w:r>
            <w:r>
              <w:rPr>
                <w:rFonts w:hint="eastAsia"/>
                <w:color w:val="000000"/>
                <w:sz w:val="18"/>
                <w:szCs w:val="18"/>
              </w:rPr>
              <w:t>丙森锌可湿性粉剂（安泰生）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拜耳作物科学（中国）有限公司分装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PD20050192F110004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60%</w:t>
            </w:r>
            <w:r>
              <w:rPr>
                <w:rFonts w:hint="eastAsia"/>
                <w:color w:val="000000"/>
                <w:sz w:val="18"/>
                <w:szCs w:val="18"/>
              </w:rPr>
              <w:t>嘧菌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代森联水分散粒剂（明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力克）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江苏明德立达作物科技有限公司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LS20150181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  <w:r>
              <w:rPr>
                <w:rFonts w:hint="eastAsia"/>
                <w:color w:val="000000"/>
                <w:sz w:val="18"/>
                <w:szCs w:val="18"/>
              </w:rPr>
              <w:t>醚菌酯水分散粒剂（翠贝）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巴斯夫欧洲公司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广东德利生物科技有限公司分装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PD20070124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70%</w:t>
            </w:r>
            <w:r>
              <w:rPr>
                <w:rFonts w:hint="eastAsia"/>
                <w:color w:val="000000"/>
                <w:sz w:val="18"/>
                <w:szCs w:val="18"/>
              </w:rPr>
              <w:t>代森联水分散粒剂（品润）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巴斯夫欧洲公司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巴斯夫植物保护（江苏）有限公司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PD20070375</w:t>
            </w:r>
          </w:p>
        </w:tc>
      </w:tr>
      <w:tr w:rsidR="00524D47" w:rsidTr="00524D47">
        <w:trPr>
          <w:trHeight w:val="2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克菌丹水分散粒剂（喜思安）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安道麦马克西姆有限公司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江苏明德立达作物科技有限公司分装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PD20101127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升戊唑醇水乳剂（欧利思）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安道麦马克西姆有限公司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江苏明德立达作物科技有限公司分装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PD20091184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77%</w:t>
            </w:r>
            <w:r>
              <w:rPr>
                <w:rFonts w:hint="eastAsia"/>
                <w:color w:val="000000"/>
                <w:sz w:val="18"/>
                <w:szCs w:val="18"/>
              </w:rPr>
              <w:t>硫酸铜钙可湿性粉剂（惠可谱）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 w:type="page"/>
            </w:r>
            <w:r>
              <w:rPr>
                <w:rFonts w:hint="eastAsia"/>
                <w:color w:val="000000"/>
                <w:sz w:val="18"/>
                <w:szCs w:val="18"/>
              </w:rPr>
              <w:t>墨西哥英吉利工业公司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江苏艾津农化有限责任公司分装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PD20101291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  <w:r>
              <w:rPr>
                <w:rFonts w:hint="eastAsia"/>
                <w:color w:val="000000"/>
                <w:sz w:val="18"/>
                <w:szCs w:val="18"/>
              </w:rPr>
              <w:t>嘧菌酯悬浮剂（安果乐）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江苏剑牌农化股份有限公司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PD20151052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  <w:r>
              <w:rPr>
                <w:rFonts w:hint="eastAsia"/>
                <w:color w:val="000000"/>
                <w:sz w:val="18"/>
                <w:szCs w:val="18"/>
              </w:rPr>
              <w:t>唑醚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啶酰菌水分散粒剂（凯津）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巴斯夫欧洲公司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巴斯夫植物保护（江苏）有限公司分装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PD20172386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烯酰吗啉水分散粒剂（霜清）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江苏辉丰生物农业股份有限公司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PD20142633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  <w:r>
              <w:rPr>
                <w:rFonts w:hint="eastAsia"/>
                <w:color w:val="000000"/>
                <w:sz w:val="18"/>
                <w:szCs w:val="18"/>
              </w:rPr>
              <w:t>春雷霉素可湿性粉剂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延边春雷生物药业有限公司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PD85164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  <w:r>
              <w:rPr>
                <w:rFonts w:hint="eastAsia"/>
                <w:color w:val="000000"/>
                <w:sz w:val="18"/>
                <w:szCs w:val="18"/>
              </w:rPr>
              <w:t>多抗霉素可湿性粉剂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延边春雷生物药业有限公司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PD85163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23.4%</w:t>
            </w:r>
            <w:r>
              <w:rPr>
                <w:rFonts w:hint="eastAsia"/>
                <w:color w:val="000000"/>
                <w:sz w:val="18"/>
                <w:szCs w:val="18"/>
              </w:rPr>
              <w:t>双炔酰菌胺悬浮剂（瑞凡）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先正达（中国）投资有限公司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先正达南通作物保护有限公司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PD20142151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  <w:r>
              <w:rPr>
                <w:rFonts w:hint="eastAsia"/>
                <w:color w:val="000000"/>
                <w:sz w:val="18"/>
                <w:szCs w:val="18"/>
              </w:rPr>
              <w:t>噻唑锌悬浮剂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浙江新农化工股份有限公司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PD20151347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代森锰锌可湿性粉剂（绿大生）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美国陶氏益农公司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中农立华（天津）农用化学品有限公司分装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PD220-97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PD220-97F150051</w:t>
            </w:r>
          </w:p>
        </w:tc>
      </w:tr>
      <w:tr w:rsidR="00524D47" w:rsidTr="00524D47">
        <w:trPr>
          <w:trHeight w:val="27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  <w:r>
              <w:rPr>
                <w:rFonts w:hint="eastAsia"/>
                <w:color w:val="000000"/>
                <w:sz w:val="18"/>
                <w:szCs w:val="18"/>
              </w:rPr>
              <w:t>腈菌唑可湿性粉剂（信生）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美国陶氏益农公司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江苏省农垦生物化学有限公司分装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PD20070199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PD20070199F140001</w:t>
            </w:r>
          </w:p>
        </w:tc>
      </w:tr>
      <w:tr w:rsidR="00524D47" w:rsidTr="00524D47">
        <w:trPr>
          <w:trHeight w:val="7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升氰霜唑悬浮剂（科佳）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日本石原产业株式会社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宁波石原金牛农业科技有限公司分装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PD20050191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  <w:r>
              <w:rPr>
                <w:rFonts w:hint="eastAsia"/>
                <w:color w:val="000000"/>
                <w:sz w:val="18"/>
                <w:szCs w:val="18"/>
              </w:rPr>
              <w:t>氟菌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戊唑醇悬浮剂（露娜润）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拜尔股份公司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PD20172927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升异菌脲悬浮剂（扑海因）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江苏省苏州富美实植物保护剂有限公司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PD20140410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升咪鲜胺水乳剂（施保克）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江门市大光明农化新会有限公司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PD20030004F050030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</w:t>
            </w:r>
            <w:r>
              <w:rPr>
                <w:rFonts w:hint="eastAsia"/>
                <w:color w:val="000000"/>
                <w:sz w:val="18"/>
                <w:szCs w:val="18"/>
              </w:rPr>
              <w:t>嘧菌酯水分散粒剂（西普达）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世科姆作物科技（无锡）有限公司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江阴苏利化学股份有限公司分装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PD20141595</w:t>
            </w:r>
          </w:p>
        </w:tc>
      </w:tr>
      <w:tr w:rsidR="00524D47" w:rsidTr="00524D47">
        <w:trPr>
          <w:trHeight w:val="17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10%</w:t>
            </w:r>
            <w:r>
              <w:rPr>
                <w:rFonts w:hint="eastAsia"/>
                <w:color w:val="000000"/>
                <w:sz w:val="18"/>
                <w:szCs w:val="18"/>
              </w:rPr>
              <w:t>苯醚甲环唑水分散粒剂（博邦）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江苏丰登作物保护股份有限公司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PD20085870</w:t>
            </w:r>
          </w:p>
        </w:tc>
      </w:tr>
      <w:tr w:rsidR="00524D47" w:rsidTr="00524D47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亿孢子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克木霉菌可湿性粉剂（东方农韵）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上海万力华生物科技有限公司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PD20160752</w:t>
            </w:r>
          </w:p>
        </w:tc>
      </w:tr>
      <w:tr w:rsidR="00524D47" w:rsidTr="00524D47">
        <w:trPr>
          <w:trHeight w:val="17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60%</w:t>
            </w:r>
            <w:r>
              <w:rPr>
                <w:rFonts w:hint="eastAsia"/>
                <w:color w:val="000000"/>
                <w:sz w:val="18"/>
                <w:szCs w:val="18"/>
              </w:rPr>
              <w:t>唑醚</w:t>
            </w:r>
            <w:r>
              <w:rPr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代森联水分散粒剂（四季泰）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江苏省南京高正农用化工有限公司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PD20171169</w:t>
            </w:r>
          </w:p>
        </w:tc>
      </w:tr>
      <w:tr w:rsidR="00524D47" w:rsidTr="00524D47">
        <w:trPr>
          <w:trHeight w:val="47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84%</w:t>
            </w:r>
            <w:r>
              <w:rPr>
                <w:rFonts w:hint="eastAsia"/>
                <w:color w:val="000000"/>
                <w:sz w:val="18"/>
                <w:szCs w:val="18"/>
              </w:rPr>
              <w:t>王铜水分散粒剂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智利科米塔工业公司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LS20160263</w:t>
            </w:r>
            <w:r>
              <w:rPr>
                <w:rFonts w:hint="eastAsia"/>
                <w:color w:val="000000"/>
                <w:sz w:val="18"/>
                <w:szCs w:val="18"/>
              </w:rPr>
              <w:t>转正式登记中</w:t>
            </w:r>
          </w:p>
        </w:tc>
      </w:tr>
      <w:tr w:rsidR="00524D47" w:rsidTr="00524D47">
        <w:trPr>
          <w:trHeight w:val="13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硫磺水分散粒剂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智利科米塔工业公司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PD20152634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  <w:r>
              <w:rPr>
                <w:rFonts w:hint="eastAsia"/>
                <w:color w:val="000000"/>
                <w:sz w:val="18"/>
                <w:szCs w:val="18"/>
              </w:rPr>
              <w:t>克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升戊唑醇悬浮剂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宁波三江益农化学有限公司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PD20091534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rFonts w:hint="eastAsia"/>
                <w:color w:val="000000"/>
                <w:sz w:val="18"/>
                <w:szCs w:val="18"/>
              </w:rPr>
              <w:t>亿芽孢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克甲基营养型芽孢杆菌</w:t>
            </w:r>
            <w:r>
              <w:rPr>
                <w:color w:val="000000"/>
                <w:sz w:val="18"/>
                <w:szCs w:val="18"/>
              </w:rPr>
              <w:t>LW-6</w:t>
            </w:r>
            <w:r>
              <w:rPr>
                <w:rFonts w:hint="eastAsia"/>
                <w:color w:val="000000"/>
                <w:sz w:val="18"/>
                <w:szCs w:val="18"/>
              </w:rPr>
              <w:t>可湿性粉剂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杀菌剂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陕西恒田化工有限公司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LS20170099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</w:t>
            </w:r>
            <w:r>
              <w:rPr>
                <w:rFonts w:hint="eastAsia"/>
                <w:color w:val="000000"/>
                <w:sz w:val="18"/>
                <w:szCs w:val="18"/>
              </w:rPr>
              <w:t>氨基寡糖素水剂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植物诱抗剂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海南正业中农高科股份有限公司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PD20121446</w:t>
            </w:r>
          </w:p>
        </w:tc>
      </w:tr>
      <w:tr w:rsidR="00524D47" w:rsidTr="00524D47">
        <w:trPr>
          <w:trHeight w:val="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9%</w:t>
            </w:r>
            <w:r>
              <w:rPr>
                <w:rFonts w:hint="eastAsia"/>
                <w:color w:val="000000"/>
                <w:sz w:val="18"/>
                <w:szCs w:val="18"/>
              </w:rPr>
              <w:t>螯合铁粉剂（满素可铁）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西班牙萃科公司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单一元素来源</w:t>
            </w:r>
          </w:p>
        </w:tc>
      </w:tr>
      <w:tr w:rsidR="00524D47" w:rsidTr="00524D47">
        <w:trPr>
          <w:trHeight w:val="22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硅氧烷化合物水剂（优捷高）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农用喷雾助剂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德国德固赛公司</w:t>
            </w:r>
          </w:p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通州正大农药化工有限公司分装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47" w:rsidRDefault="00524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D341C" w:rsidRDefault="009D341C"/>
    <w:sectPr w:rsidR="009D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38"/>
    <w:rsid w:val="00524D47"/>
    <w:rsid w:val="009D341C"/>
    <w:rsid w:val="00D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吴尧</dc:creator>
  <cp:keywords/>
  <dc:description/>
  <cp:lastModifiedBy>吴尧</cp:lastModifiedBy>
  <cp:revision>3</cp:revision>
  <dcterms:created xsi:type="dcterms:W3CDTF">2018-02-14T03:32:00Z</dcterms:created>
  <dcterms:modified xsi:type="dcterms:W3CDTF">2018-02-14T03:33:00Z</dcterms:modified>
</cp:coreProperties>
</file>